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D989" w14:textId="77777777" w:rsidR="00A34854" w:rsidRDefault="00A34854" w:rsidP="00A34854">
      <w:pPr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</w:pPr>
    </w:p>
    <w:p w14:paraId="4FC055E6" w14:textId="44DFD42E" w:rsidR="00A34854" w:rsidRPr="00A34854" w:rsidRDefault="00A34854" w:rsidP="00A34854">
      <w:pPr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</w:pPr>
      <w:r w:rsidRPr="00A34854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 xml:space="preserve">ANEXO N° </w:t>
      </w:r>
      <w:r w:rsidR="00172F32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>0</w:t>
      </w:r>
      <w:r w:rsidRPr="00A34854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>3</w:t>
      </w:r>
    </w:p>
    <w:p w14:paraId="20AC2C54" w14:textId="77777777" w:rsidR="00A34854" w:rsidRPr="00A34854" w:rsidRDefault="00A34854" w:rsidP="00A3485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</w:p>
    <w:p w14:paraId="082D48D8" w14:textId="77777777" w:rsidR="00A34854" w:rsidRPr="00A34854" w:rsidRDefault="00A34854" w:rsidP="00A3485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>DECLARACIÓN JURADA DE NO TENER INHABILITACION VIGENTE SEGÚN EL REGISTRO NACIONAL DE SANCIONES DE DESTITUCION Y DESPIDO -RNSDD</w:t>
      </w:r>
    </w:p>
    <w:p w14:paraId="4C502E08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B02BF26" w14:textId="77777777" w:rsidR="00A34854" w:rsidRPr="00A34854" w:rsidRDefault="00A34854" w:rsidP="00A34854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Yo, _________________________________________________ identificado (a) con DNI N° ______________________ , con domicilio en ______________________________________; Distrito de _______________________, Provincia</w:t>
      </w: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ab/>
        <w:t>de _____________________ y departamento de __________________________, DECLARO BAJO JURAMENTO lo siguiente:</w:t>
      </w:r>
    </w:p>
    <w:p w14:paraId="736BF143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F139D17" w14:textId="77777777" w:rsidR="00A34854" w:rsidRPr="00A34854" w:rsidRDefault="00A34854" w:rsidP="00A34854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No tener inhabilitación vigente para prestar servicios al Estado, inscrito en el REGISTRO NACIONAL DE SANCIONES DE DESTITUCION Y DESPIDO — RNSDD.</w:t>
      </w:r>
    </w:p>
    <w:p w14:paraId="7E7E37AB" w14:textId="77777777" w:rsidR="00A34854" w:rsidRPr="00A34854" w:rsidRDefault="00A34854" w:rsidP="00A3485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B2AA3CA" w14:textId="77777777" w:rsidR="00A34854" w:rsidRPr="00A34854" w:rsidRDefault="00A34854" w:rsidP="00A34854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Formulo la presente declaración en aplicación del principio de veracidad establecido en los artículos 49° y 51º del Decreto Supremo N° 004-2019-JUS - Texto Único Ordenado de la Ley del Procedimiento Administrativo General.</w:t>
      </w:r>
    </w:p>
    <w:p w14:paraId="3DDA6236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7DF685AF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75738322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Lima,       de octubre de 2025</w:t>
      </w:r>
    </w:p>
    <w:p w14:paraId="6B7A933B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586F1D37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9C0BEA4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25E767E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6CF47C3D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7A4F2066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89AED27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7A88D3FF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6E39CDE0" w14:textId="77777777" w:rsidR="00A34854" w:rsidRPr="00A34854" w:rsidRDefault="00A34854" w:rsidP="00A34854">
      <w:pPr>
        <w:spacing w:after="0" w:line="48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Firma:</w:t>
      </w:r>
      <w:r w:rsidRPr="00A34854">
        <w:rPr>
          <w:rFonts w:ascii="Arial" w:eastAsia="Times New Roman" w:hAnsi="Arial" w:cs="Arial"/>
          <w:kern w:val="0"/>
          <w:sz w:val="20"/>
          <w:szCs w:val="20"/>
          <w:u w:val="single"/>
          <w:lang w:eastAsia="es-PE"/>
          <w14:ligatures w14:val="none"/>
        </w:rPr>
        <w:tab/>
      </w:r>
      <w:r w:rsidRPr="00A34854">
        <w:rPr>
          <w:rFonts w:ascii="Arial" w:eastAsia="Times New Roman" w:hAnsi="Arial" w:cs="Arial"/>
          <w:kern w:val="0"/>
          <w:sz w:val="20"/>
          <w:szCs w:val="20"/>
          <w:u w:val="single"/>
          <w:lang w:eastAsia="es-PE"/>
          <w14:ligatures w14:val="none"/>
        </w:rPr>
        <w:tab/>
        <w:t>_______________</w:t>
      </w: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 </w:t>
      </w:r>
    </w:p>
    <w:p w14:paraId="3A9C0E79" w14:textId="77777777" w:rsidR="00A34854" w:rsidRPr="00A34854" w:rsidRDefault="00A34854" w:rsidP="00A3485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A34854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DNI.N° ______________________</w:t>
      </w:r>
    </w:p>
    <w:p w14:paraId="0FE41ACA" w14:textId="77777777" w:rsidR="00A34854" w:rsidRPr="00A34854" w:rsidRDefault="00A34854" w:rsidP="00A34854">
      <w:pPr>
        <w:spacing w:after="0" w:line="48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CE48143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253FC4ED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1A728CEB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794DE86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65299BA3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84497B5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A7CA5EA" w14:textId="77777777" w:rsidR="00A34854" w:rsidRPr="00A34854" w:rsidRDefault="00A34854" w:rsidP="00A3485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1EEEDAB0" w14:textId="77777777" w:rsidR="003523B7" w:rsidRDefault="003523B7"/>
    <w:sectPr w:rsidR="003523B7" w:rsidSect="00A34854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3EDA" w14:textId="77777777" w:rsidR="00E37393" w:rsidRDefault="00E37393" w:rsidP="00A34854">
      <w:pPr>
        <w:spacing w:after="0" w:line="240" w:lineRule="auto"/>
      </w:pPr>
      <w:r>
        <w:separator/>
      </w:r>
    </w:p>
  </w:endnote>
  <w:endnote w:type="continuationSeparator" w:id="0">
    <w:p w14:paraId="74893C90" w14:textId="77777777" w:rsidR="00E37393" w:rsidRDefault="00E37393" w:rsidP="00A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1278" w14:textId="77777777" w:rsidR="00E37393" w:rsidRDefault="00E37393" w:rsidP="00A34854">
      <w:pPr>
        <w:spacing w:after="0" w:line="240" w:lineRule="auto"/>
      </w:pPr>
      <w:r>
        <w:separator/>
      </w:r>
    </w:p>
  </w:footnote>
  <w:footnote w:type="continuationSeparator" w:id="0">
    <w:p w14:paraId="1A4FAB3F" w14:textId="77777777" w:rsidR="00E37393" w:rsidRDefault="00E37393" w:rsidP="00A3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A9C0" w14:textId="50F30503" w:rsidR="00A34854" w:rsidRPr="00A34854" w:rsidRDefault="00A34854" w:rsidP="00A34854">
    <w:pPr>
      <w:pStyle w:val="Encabezado"/>
    </w:pPr>
    <w:r w:rsidRPr="00A34854">
      <w:rPr>
        <w:noProof/>
      </w:rPr>
      <w:drawing>
        <wp:anchor distT="0" distB="0" distL="0" distR="0" simplePos="0" relativeHeight="251659264" behindDoc="1" locked="0" layoutInCell="1" allowOverlap="1" wp14:anchorId="4497E13A" wp14:editId="13020E80">
          <wp:simplePos x="0" y="0"/>
          <wp:positionH relativeFrom="column">
            <wp:posOffset>-203835</wp:posOffset>
          </wp:positionH>
          <wp:positionV relativeFrom="paragraph">
            <wp:posOffset>-306705</wp:posOffset>
          </wp:positionV>
          <wp:extent cx="4695825" cy="485775"/>
          <wp:effectExtent l="0" t="0" r="9525" b="9525"/>
          <wp:wrapNone/>
          <wp:docPr id="6" name="Imagen 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854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A838DA" wp14:editId="2E46D06D">
              <wp:simplePos x="0" y="0"/>
              <wp:positionH relativeFrom="column">
                <wp:posOffset>-4445</wp:posOffset>
              </wp:positionH>
              <wp:positionV relativeFrom="paragraph">
                <wp:posOffset>144145</wp:posOffset>
              </wp:positionV>
              <wp:extent cx="4638675" cy="485775"/>
              <wp:effectExtent l="0" t="0" r="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86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9E3CC" w14:textId="77777777" w:rsidR="00A34854" w:rsidRDefault="00A34854" w:rsidP="00A3485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t xml:space="preserve">Decenio de la Igualdad de Oportunidades para Mujeres y Hombres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br/>
                            <w:t>“Año de la Recuperación de la Economía Peruana”</w:t>
                          </w:r>
                        </w:p>
                        <w:p w14:paraId="40C4B265" w14:textId="77777777" w:rsidR="00A34854" w:rsidRDefault="00A34854" w:rsidP="00A3485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838DA" id="Rectángulo 5" o:spid="_x0000_s1026" style="position:absolute;margin-left:-.35pt;margin-top:11.35pt;width:365.25pt;height:38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" filled="f" stroked="f">
              <v:textbox inset="2.53958mm,1.2694mm,2.53958mm,1.2694mm">
                <w:txbxContent>
                  <w:p w14:paraId="0E99E3CC" w14:textId="77777777" w:rsidR="00A34854" w:rsidRDefault="00A34854" w:rsidP="00A34854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ahoma" w:hAnsi="Tahoma" w:cs="Tahoma"/>
                        <w:color w:val="000000"/>
                        <w:sz w:val="15"/>
                      </w:rPr>
                      <w:t xml:space="preserve">Decenio de la Igualdad de Oportunidades para Mujeres y Hombres </w:t>
                    </w:r>
                    <w:r>
                      <w:rPr>
                        <w:rFonts w:ascii="Tahoma" w:hAnsi="Tahoma" w:cs="Tahoma"/>
                        <w:color w:val="000000"/>
                        <w:sz w:val="15"/>
                      </w:rPr>
                      <w:br/>
                      <w:t>“Año de la Recuperación de la Economía Peruana”</w:t>
                    </w:r>
                  </w:p>
                  <w:p w14:paraId="40C4B265" w14:textId="77777777" w:rsidR="00A34854" w:rsidRDefault="00A34854" w:rsidP="00A34854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A34854">
      <w:rPr>
        <w:noProof/>
      </w:rPr>
      <w:drawing>
        <wp:anchor distT="0" distB="0" distL="114300" distR="114300" simplePos="0" relativeHeight="251661312" behindDoc="0" locked="0" layoutInCell="1" allowOverlap="1" wp14:anchorId="7D99C14F" wp14:editId="50F2122B">
          <wp:simplePos x="0" y="0"/>
          <wp:positionH relativeFrom="column">
            <wp:posOffset>4566920</wp:posOffset>
          </wp:positionH>
          <wp:positionV relativeFrom="paragraph">
            <wp:posOffset>-268605</wp:posOffset>
          </wp:positionV>
          <wp:extent cx="833120" cy="742950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7DA02" w14:textId="77777777" w:rsidR="00A34854" w:rsidRDefault="00A348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54"/>
    <w:rsid w:val="00062201"/>
    <w:rsid w:val="00075490"/>
    <w:rsid w:val="00172F32"/>
    <w:rsid w:val="003523B7"/>
    <w:rsid w:val="00496CCD"/>
    <w:rsid w:val="006E743D"/>
    <w:rsid w:val="00A34854"/>
    <w:rsid w:val="00C404E9"/>
    <w:rsid w:val="00E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715038"/>
  <w15:chartTrackingRefBased/>
  <w15:docId w15:val="{1A54C976-B0EE-4236-9162-FD570063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8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8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8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8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8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8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85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4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854"/>
  </w:style>
  <w:style w:type="paragraph" w:styleId="Piedepgina">
    <w:name w:val="footer"/>
    <w:basedOn w:val="Normal"/>
    <w:link w:val="PiedepginaCar"/>
    <w:uiPriority w:val="99"/>
    <w:unhideWhenUsed/>
    <w:rsid w:val="00A34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santillan ruis</dc:creator>
  <cp:keywords/>
  <dc:description/>
  <cp:lastModifiedBy>aron santillan ruis</cp:lastModifiedBy>
  <cp:revision>3</cp:revision>
  <dcterms:created xsi:type="dcterms:W3CDTF">2025-10-07T03:48:00Z</dcterms:created>
  <dcterms:modified xsi:type="dcterms:W3CDTF">2025-10-07T03:53:00Z</dcterms:modified>
</cp:coreProperties>
</file>